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EDIVAN NELSI BARON, FLAVIO HABITZREITER E LUIS DA SILVA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27.812.155.0011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3.3.50.41.00.00 – CONTRIBUIÇÕES (CUSTEIO)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R$ 19.971,00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R$ 19.971,00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r$Código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ASSOCIAÇÃO ESPORTIVA DE FUTEBOL CRAQUES DO FUTURO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Com o objetivo de contribuir na educação de crianças e adolescentes através da prática organizada do futebol, a Craques do Futuro constitui-se em uma associação onde as decisões de gestão são discutidas com os associados ou seja com os pais. Tendo em vista a importância do esporte na vida das crianças, os benefícios que ele traz, além da inclusão social, ainda revelam atletas para o futebol profissional e formam cidadãos de bem. Esta emenda à despesa visa realocar recursos para a aquisição de equipamentos.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/>
            </w:pPr>
            <w:r>
              <w:rPr/>
              <w:t>Dessa forma, o valor total do acréscimo objeto da presente emenda deverá ser dividido em 9 blocos, assim estabelecidos: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R$ 6.500,00 para aquisição de 50 bolas oficiais da marca pênaltis;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R$ 3.825,00 para aquisição de 50 bolas infantis coloridas da marca Marpam;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R$ 1.566,00 para a aquisição de 30 bolas infantis coloridas da marca Mebel;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R$ 1.250,00 para a aquisição de 100 chinês ( pratinho colorido) da marca Mebel;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R$ 1.630,00 para a aquisição de 100 cones de 30 cm da marca Mebel;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R$ 600,00 para a aquisição de 20 cones grandes da marca Mebel;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R$ 700,00 para a aquisição de 1 sacola de massagem com kit de 1° socorros;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R$ 750,00 para a aquisição de 50 mini bolas da marca pênaltis;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 w:before="120" w:after="120"/>
              <w:ind w:left="992" w:hanging="357"/>
              <w:contextualSpacing w:val="false"/>
              <w:jc w:val="both"/>
              <w:rPr/>
            </w:pPr>
            <w:r>
              <w:rPr/>
              <w:t>R$ 3.150,00 para a aquisição de 110 coletas de treino dupla face.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before="0" w:after="160"/>
              <w:ind w:left="0" w:hanging="0"/>
              <w:contextualSpacing/>
              <w:rPr/>
            </w:pPr>
            <w:r>
              <w:rPr/>
              <w:t xml:space="preserve">        </w:t>
            </w:r>
            <w:r>
              <w:rPr/>
              <w:t>Essa emenda é de suma importância pois é a garantia da continuidade do  trabalho que a Escolinha Craques do Futuro desenvolve com nossos pequenos jogadores.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/>
        <w:t>Três Passos,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VEREADORES DA BANCADA DO PTB: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  <w:t>EDIVAN N. BARON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  <w:t>FLAVIO HABITZREITER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  <w:t>LUIS DA SILVA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bullet"/>
      <w:lvlText w:val=""/>
      <w:lvlJc w:val="left"/>
      <w:pPr>
        <w:tabs>
          <w:tab w:val="num" w:pos="0"/>
        </w:tabs>
        <w:ind w:left="9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Application>LibreOffice/7.4.2.3$Windows_X86_64 LibreOffice_project/382eef1f22670f7f4118c8c2dd222ec7ad009daf</Application>
  <AppVersion>15.0000</AppVersion>
  <Pages>2</Pages>
  <Words>446</Words>
  <Characters>2395</Characters>
  <CharactersWithSpaces>2782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2022-12-16T16:17:58Z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